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F" w:rsidRPr="00DE6857" w:rsidRDefault="00DE6857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Segue,</w:t>
      </w:r>
      <w:r w:rsidR="009F2BA4" w:rsidRPr="00DE6857">
        <w:rPr>
          <w:rFonts w:ascii="Arial" w:hAnsi="Arial" w:cs="Arial"/>
          <w:color w:val="000000"/>
          <w:sz w:val="22"/>
          <w:szCs w:val="22"/>
        </w:rPr>
        <w:t xml:space="preserve"> em anexo</w:t>
      </w:r>
      <w:r w:rsidRPr="00DE6857">
        <w:rPr>
          <w:rFonts w:ascii="Arial" w:hAnsi="Arial" w:cs="Arial"/>
          <w:color w:val="000000"/>
          <w:sz w:val="22"/>
          <w:szCs w:val="22"/>
        </w:rPr>
        <w:t>,</w:t>
      </w:r>
      <w:r w:rsidR="009F2BA4" w:rsidRPr="00DE6857">
        <w:rPr>
          <w:rFonts w:ascii="Arial" w:hAnsi="Arial" w:cs="Arial"/>
          <w:color w:val="000000"/>
          <w:sz w:val="22"/>
          <w:szCs w:val="22"/>
        </w:rPr>
        <w:t xml:space="preserve"> o Edital PP Nº </w:t>
      </w:r>
      <w:r w:rsidR="00134244" w:rsidRPr="00DE6857">
        <w:rPr>
          <w:rFonts w:ascii="Arial" w:hAnsi="Arial" w:cs="Arial"/>
          <w:color w:val="000000"/>
          <w:sz w:val="22"/>
          <w:szCs w:val="22"/>
        </w:rPr>
        <w:t>0</w:t>
      </w:r>
      <w:r w:rsidR="00611948" w:rsidRPr="00DE6857">
        <w:rPr>
          <w:rFonts w:ascii="Arial" w:hAnsi="Arial" w:cs="Arial"/>
          <w:color w:val="000000"/>
          <w:sz w:val="22"/>
          <w:szCs w:val="22"/>
        </w:rPr>
        <w:t>2</w:t>
      </w:r>
      <w:r w:rsidRPr="00DE6857">
        <w:rPr>
          <w:rFonts w:ascii="Arial" w:hAnsi="Arial" w:cs="Arial"/>
          <w:color w:val="000000"/>
          <w:sz w:val="22"/>
          <w:szCs w:val="22"/>
        </w:rPr>
        <w:t>4</w:t>
      </w:r>
      <w:r w:rsidR="0021554F" w:rsidRPr="00DE6857">
        <w:rPr>
          <w:rFonts w:ascii="Arial" w:hAnsi="Arial" w:cs="Arial"/>
          <w:color w:val="000000"/>
          <w:sz w:val="22"/>
          <w:szCs w:val="22"/>
        </w:rPr>
        <w:t>/201</w:t>
      </w:r>
      <w:r w:rsidR="008F21EE" w:rsidRPr="00DE6857">
        <w:rPr>
          <w:rFonts w:ascii="Arial" w:hAnsi="Arial" w:cs="Arial"/>
          <w:color w:val="000000"/>
          <w:sz w:val="22"/>
          <w:szCs w:val="22"/>
        </w:rPr>
        <w:t>9</w:t>
      </w:r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e o arquivo da proposta comercial</w:t>
      </w:r>
      <w:r w:rsidRPr="00DE6857">
        <w:rPr>
          <w:rFonts w:ascii="Arial" w:hAnsi="Arial" w:cs="Arial"/>
          <w:color w:val="000000"/>
          <w:sz w:val="22"/>
          <w:szCs w:val="22"/>
        </w:rPr>
        <w:t>, esta</w:t>
      </w:r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que deverá ser preenchida e entregue no dia da licitação em meio magnético conforme descrito no edital de regência. FAVOR SE ATENTAR PARA A NECESSIDADE DE INSTALAÇÃO DO PROGRAMA “BETA-AUTOCOTAÇÃO VERSÃO 2.024 OU SUPERIOR</w:t>
      </w:r>
      <w:proofErr w:type="gramStart"/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”</w:t>
      </w:r>
      <w:proofErr w:type="gramEnd"/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PARA QUE SEJA POSSÍVEL A LEITURA E PREENCHIMENTO DO ARQUIVO DA PROPOSTA COMERCIAL. PARA DOWNLOAD DO PROGRAMA AUTOCOTAÇÃO BASTA ENTRAR NO SITE DA PREFEITURA MUNICIPAL DE MENDES – LICITAÇÕES (</w:t>
      </w:r>
      <w:hyperlink r:id="rId5" w:tgtFrame="_blank" w:tooltip="http://www.mendes.rj.gov.br/licitacoes&#10;Ctrl+Clique ou toque para seguir o link" w:history="1">
        <w:r w:rsidR="0021554F" w:rsidRPr="00DE6857">
          <w:rPr>
            <w:rStyle w:val="Hyperlink"/>
            <w:rFonts w:ascii="Arial" w:hAnsi="Arial" w:cs="Arial"/>
            <w:sz w:val="22"/>
            <w:szCs w:val="22"/>
          </w:rPr>
          <w:t>http://www.mendes.rj.gov.br/licitacoes</w:t>
        </w:r>
      </w:hyperlink>
      <w:r w:rsidR="0021554F" w:rsidRPr="00DE6857">
        <w:rPr>
          <w:rFonts w:ascii="Arial" w:hAnsi="Arial" w:cs="Arial"/>
          <w:color w:val="000000"/>
          <w:sz w:val="22"/>
          <w:szCs w:val="22"/>
        </w:rPr>
        <w:t>) E CLICAR SOBRE “SISTEMA BETA COTAÇÃO”.</w:t>
      </w:r>
    </w:p>
    <w:p w:rsidR="0021554F" w:rsidRPr="00DE6857" w:rsidRDefault="0021554F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 xml:space="preserve">Após a instalação do programa e o preenchimento da proposta (arquivo enviado junto com o edital) basta gravá-lo clicando sobre a tecla “SALVAR” na barra de </w:t>
      </w:r>
      <w:proofErr w:type="gramStart"/>
      <w:r w:rsidRPr="00DE6857">
        <w:rPr>
          <w:rFonts w:ascii="Arial" w:hAnsi="Arial" w:cs="Arial"/>
          <w:color w:val="000000"/>
          <w:sz w:val="22"/>
          <w:szCs w:val="22"/>
        </w:rPr>
        <w:t>menu</w:t>
      </w:r>
      <w:proofErr w:type="gramEnd"/>
      <w:r w:rsidRPr="00DE6857">
        <w:rPr>
          <w:rFonts w:ascii="Arial" w:hAnsi="Arial" w:cs="Arial"/>
          <w:color w:val="000000"/>
          <w:sz w:val="22"/>
          <w:szCs w:val="22"/>
        </w:rPr>
        <w:t>.</w:t>
      </w:r>
      <w:bookmarkStart w:id="0" w:name="_GoBack"/>
      <w:bookmarkEnd w:id="0"/>
      <w:r w:rsidRPr="00DE6857">
        <w:rPr>
          <w:rFonts w:ascii="Arial" w:hAnsi="Arial" w:cs="Arial"/>
          <w:color w:val="000000"/>
          <w:sz w:val="22"/>
          <w:szCs w:val="22"/>
        </w:rPr>
        <w:t xml:space="preserve"> FAVOR </w:t>
      </w:r>
      <w:r w:rsidRPr="00DE6857">
        <w:rPr>
          <w:rFonts w:ascii="Arial" w:hAnsi="Arial" w:cs="Arial"/>
          <w:color w:val="000000"/>
          <w:sz w:val="22"/>
          <w:szCs w:val="22"/>
          <w:u w:val="single"/>
        </w:rPr>
        <w:t>NÃO</w:t>
      </w:r>
      <w:r w:rsidRPr="00DE6857">
        <w:rPr>
          <w:rFonts w:ascii="Arial" w:hAnsi="Arial" w:cs="Arial"/>
          <w:color w:val="000000"/>
          <w:sz w:val="22"/>
          <w:szCs w:val="22"/>
        </w:rPr>
        <w:t> ABRIR O ARQUIVO E </w:t>
      </w:r>
      <w:r w:rsidRPr="00DE6857">
        <w:rPr>
          <w:rFonts w:ascii="Arial" w:hAnsi="Arial" w:cs="Arial"/>
          <w:color w:val="000000"/>
          <w:sz w:val="22"/>
          <w:szCs w:val="22"/>
          <w:u w:val="single"/>
        </w:rPr>
        <w:t>SALVAR COMO</w:t>
      </w:r>
      <w:r w:rsidRPr="00DE6857">
        <w:rPr>
          <w:rFonts w:ascii="Arial" w:hAnsi="Arial" w:cs="Arial"/>
          <w:color w:val="000000"/>
          <w:sz w:val="22"/>
          <w:szCs w:val="22"/>
        </w:rPr>
        <w:t>, isso ocasionará a gravação do arquivo em outro tipo de formato.</w:t>
      </w:r>
    </w:p>
    <w:p w:rsidR="0021554F" w:rsidRPr="00DE6857" w:rsidRDefault="0021554F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 xml:space="preserve">PARA SALVAR A PROPOSTA O CAMINHO A SER SEGUIDO DEVERÁ OBEDECER AO DESCRITO: 1) PREENCHIMENTO DA PROPOSTA; 2) CLICAR SOBRE A TECLA “GRAVAR” NA PARTE FINAL DA PROPOSTA; 3) CLICAR SOBRE A TECLA “SALVAR” NA BARRA DE </w:t>
      </w:r>
      <w:proofErr w:type="gramStart"/>
      <w:r w:rsidRPr="00DE6857">
        <w:rPr>
          <w:rFonts w:ascii="Arial" w:hAnsi="Arial" w:cs="Arial"/>
          <w:color w:val="000000"/>
          <w:sz w:val="22"/>
          <w:szCs w:val="22"/>
        </w:rPr>
        <w:t>MENU</w:t>
      </w:r>
      <w:proofErr w:type="gramEnd"/>
      <w:r w:rsidRPr="00DE6857">
        <w:rPr>
          <w:rFonts w:ascii="Arial" w:hAnsi="Arial" w:cs="Arial"/>
          <w:color w:val="000000"/>
          <w:sz w:val="22"/>
          <w:szCs w:val="22"/>
        </w:rPr>
        <w:t>; 4) COPIAR O ARQUIVO PARA O CD OU PENDRIVE.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 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Att;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CPL Mendes</w:t>
      </w:r>
    </w:p>
    <w:p w:rsidR="00DD7455" w:rsidRDefault="00DD7455"/>
    <w:sectPr w:rsidR="00DD7455" w:rsidSect="00953E22">
      <w:pgSz w:w="11907" w:h="16840" w:code="9"/>
      <w:pgMar w:top="2552" w:right="1134" w:bottom="1418" w:left="1701" w:header="0" w:footer="851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85"/>
  <w:drawingGridVerticalSpacing w:val="23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21554F"/>
    <w:rsid w:val="00134244"/>
    <w:rsid w:val="0021554F"/>
    <w:rsid w:val="0037405D"/>
    <w:rsid w:val="00454ECE"/>
    <w:rsid w:val="00495CD3"/>
    <w:rsid w:val="005E48E1"/>
    <w:rsid w:val="00611948"/>
    <w:rsid w:val="007350FD"/>
    <w:rsid w:val="0083326C"/>
    <w:rsid w:val="008B4D3E"/>
    <w:rsid w:val="008F21EE"/>
    <w:rsid w:val="00953E22"/>
    <w:rsid w:val="009D0D50"/>
    <w:rsid w:val="009F2BA4"/>
    <w:rsid w:val="00D350E7"/>
    <w:rsid w:val="00D35874"/>
    <w:rsid w:val="00DD7455"/>
    <w:rsid w:val="00DE6857"/>
    <w:rsid w:val="00E1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ndes.rj.gov.br/licitac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Comissão Permanente de Licitações</cp:lastModifiedBy>
  <cp:revision>3</cp:revision>
  <dcterms:created xsi:type="dcterms:W3CDTF">2019-06-12T19:23:00Z</dcterms:created>
  <dcterms:modified xsi:type="dcterms:W3CDTF">2019-07-26T14:49:00Z</dcterms:modified>
</cp:coreProperties>
</file>